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EA" w:rsidRDefault="002677EA" w:rsidP="002677E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2677EA" w:rsidRDefault="002677EA" w:rsidP="002677E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942F1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1942F1">
        <w:rPr>
          <w:rStyle w:val="a3"/>
          <w:rFonts w:ascii="TH SarabunPSK" w:hAnsi="TH SarabunPSK" w:cs="TH SarabunPSK"/>
          <w:sz w:val="40"/>
          <w:szCs w:val="40"/>
        </w:rPr>
        <w:t>(Local Assessment System)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2677EA" w:rsidRPr="001942F1" w:rsidRDefault="002677EA" w:rsidP="002677E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942F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๒๕๕๖   </w:t>
      </w:r>
      <w:r w:rsidRPr="001942F1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ชั้นประถมศึกษาปีที่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๒</w:t>
      </w:r>
      <w:r w:rsidRPr="001942F1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2pt;margin-top:-13.75pt;width:351pt;height:40.05pt;z-index:251660288" fillcolor="yellow" strokeweight="1.5pt">
            <v:textbox style="mso-next-textbox:#_x0000_s1026">
              <w:txbxContent>
                <w:p w:rsidR="002677EA" w:rsidRPr="008A1E8E" w:rsidRDefault="002677EA" w:rsidP="002677EA">
                  <w:pPr>
                    <w:pStyle w:val="a4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กลุ่มสาระการเรียนรู้สังคมฯ</w:t>
                  </w:r>
                </w:p>
              </w:txbxContent>
            </v:textbox>
          </v:shape>
        </w:pic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ให้กาเครื่องหมาย  </w:t>
      </w:r>
      <w:r w:rsidRPr="00D606DB">
        <w:rPr>
          <w:rFonts w:ascii="TH SarabunPSK" w:hAnsi="TH SarabunPSK" w:cs="TH SarabunPSK"/>
          <w:b/>
          <w:bCs/>
          <w:sz w:val="36"/>
          <w:szCs w:val="36"/>
        </w:rPr>
        <w:sym w:font="Wingdings 2" w:char="F0D0"/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ทับตัวอักษรหน้าคำตอบที่ถูกต้อง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>1.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>ข้อใดเป็นเอกลักษณ์ของคนไทยที่เกิดจากการนับถือพระพุทธศาสนา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เมตตากรุณา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ชอบอยู่อย่างโดดเดี่ยว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มีความมั่นใจในตนเองสูง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58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  <w:t>2.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ข้อใดเรียงลำดับขั้นตอนจากพุทธประวัติได้ถูกต้อง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1.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เสด็จในพิธีแรกนาขวัญ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2.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ทำพิธีขนานพระนามพระโอรส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3.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อภิเษกสมรสกับพระนางพิมพา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4.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ศึกษาศิลปวิทยาในสำนักของครูวิศวามิตร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5.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พระราหุลประสูติ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1     2     4     3     5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2     1     4     3     5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3     4     1     5     2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  <w:t>3.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ข้อใดกล่าวถูกต้องเกี่ยวกับคติธรรมที่ได้จากเรื่องวรุณชาดก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การแก้ไขปัญหาโดยใช้ปัญญาช่วยให้พ้นจากอันตราย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ควรพิจารณาอยู่เสมอว่าสิ่งใดควรทำก่อนสิ่งใดควรทำทีหลัง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เมื่อมีความตั้งใจจริงในการทำสิ่งต่างๆ จะทำให้ประสบความสำเร็จ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  <w:t>4.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ข้อใดกล่าวได้ถูกต้องที่สุด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ฆราวาสธรรม  เป็นหลักธรรมที่ปฏิบัติเพื่อยึดเหนี่ยวน้ำใจผู้อื่น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สังคหวัตถุ  เป็นข้อควรปฏิบัติสำหรับบุคคลโดยทั่วไป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เบญจศีล  เป็นข้อควรละเว้นเพื่อไม่ให้ทำความชั่ว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lastRenderedPageBreak/>
        <w:t>5.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บุคคลในข้อใดปฏิบัติตนได้ถูกต้องเหมาะสมที่สุด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มิ้นกับเพื่อนช่วยกันทำรายงานอย่างตั้งใจทำให้ผลงานออกมาดี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ฟ้าทิ้งขยะลงบนพื้นห้องเรียนเพราะจะมีเพื่อนมาเก็บไปทิ้ง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ส้มรักลูกมากจึงทำการบ้านแทนลูกทุกวิชา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  <w:t>6.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ข้อใดคือผลดีที่เกิดจากการฝึกสติและสมาธิที่เป็นประโยชน์ต่อนักเรียนมากที่สุด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ทำให้เป็นคนอารมณ์ดี มีผู้คนรักใคร่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ทำให้สามารถทำงานได้มากขึ้นและได้ผลดี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ทำให้เรียนหนังสือได้ดีขึ้น เข้าใจในเรื่องที่เรียน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0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7</w:t>
      </w:r>
      <w:r w:rsidRPr="00D606DB">
        <w:rPr>
          <w:rFonts w:ascii="TH SarabunPSK" w:hAnsi="TH SarabunPSK" w:cs="TH SarabunPSK"/>
          <w:sz w:val="36"/>
          <w:szCs w:val="36"/>
        </w:rPr>
        <w:t>.</w:t>
      </w:r>
      <w:r w:rsidRPr="00D606DB">
        <w:rPr>
          <w:rFonts w:ascii="TH SarabunPSK" w:hAnsi="TH SarabunPSK" w:cs="TH SarabunPSK"/>
          <w:sz w:val="36"/>
          <w:szCs w:val="36"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>ข้อใดเรียงลำดับขั้นตอนการบูชาพระรัตนตรัยได้ถูกต้อง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468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1.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จุดธูป 3 ดอก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2.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จุดเทียน 2 เล่ม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3.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ประนมมือพร้อมกับตั้งจิตระลึกถึงคุณพระรัตนตรัย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4.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สวดมนต์บูชา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1     2     4     3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2     1     3     4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3     4     1     2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8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เมื่อคนในสังคมไม่ปฏิบัติตามกฎระเบียบ กฎหมาย จะส่งผลในข้อใดมากที่สุด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เกิดความไม่สงบภายในประเทศ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ประเทศจะพัฒนาด้านต่างๆ ได้ช้าลง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 xml:space="preserve">มีการแบ่งประชากรออกเป็นกลุ่มต่างๆ มากขึ้น 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9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บุคคลในข้อใดปฏิบัติตนตามหลักมรรยาทไทยได้อย่างถูกต้อง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ส้มยืนเข้าแถวซื้ออาหาร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นุ้ยคุยกับเพื่อนขณะกำลังเคี้ยวอาหาร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วินนอนดูโทรทัศน์และยกขาขึ้นมาไขว่ห้าง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1</w:t>
      </w:r>
      <w:r>
        <w:rPr>
          <w:rFonts w:ascii="TH SarabunPSK" w:hAnsi="TH SarabunPSK" w:cs="TH SarabunPSK"/>
          <w:sz w:val="36"/>
          <w:szCs w:val="36"/>
        </w:rPr>
        <w:t>0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D606DB">
        <w:rPr>
          <w:rFonts w:ascii="TH SarabunPSK" w:hAnsi="TH SarabunPSK" w:cs="TH SarabunPSK"/>
          <w:sz w:val="36"/>
          <w:szCs w:val="36"/>
          <w:cs/>
        </w:rPr>
        <w:t>ใครปฏิบัติ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ไม่เหมาะสม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นิ้งสวมกางเกงขายาวเมื่อไปเที่ยวภูเขาสูง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แนนสวมกางเกงขาสั้นไปทำบุญที่วัด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นุ่นสวมชุดว่ายน้ำเมื่ออยู่ชายทะเล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b/>
          <w:bCs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  <w:t>14.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นกว่ายน้ำได้เร็วกว่านิด แต่นิดวิ่งได้เร็วกว่านก</w:t>
      </w:r>
      <w:r w:rsidRPr="00D606DB">
        <w:rPr>
          <w:rFonts w:ascii="TH SarabunPSK" w:hAnsi="TH SarabunPSK" w:cs="TH SarabunPSK"/>
          <w:sz w:val="36"/>
          <w:szCs w:val="36"/>
        </w:rPr>
        <w:t>”</w: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5940"/>
          <w:tab w:val="left" w:pos="630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>จากข้อความนี้แสดงว่าทั้งสองคนมีความแตกต่างทางด้านใด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ความคิดเห็น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ลักษณะรูปร่าง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ความสามารถเฉพาะตัว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15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ข้อใดแสดงถึงการเคารพสิทธิของผู้อื่นได้ดีที่สุด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หยิบของเพื่อนไปใช้โดยไม่บอก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กล่าวขอโทษเมื่อชนเพื่อนล้ม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เปิดโทรทัศน์เสียงดังมาก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  <w:t>1</w:t>
      </w:r>
      <w:r>
        <w:rPr>
          <w:rFonts w:ascii="TH SarabunPSK" w:hAnsi="TH SarabunPSK" w:cs="TH SarabunPSK"/>
          <w:sz w:val="36"/>
          <w:szCs w:val="36"/>
        </w:rPr>
        <w:t>6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ข้อใด</w:t>
      </w:r>
      <w:r w:rsidRPr="00D606DB">
        <w:rPr>
          <w:rFonts w:ascii="TH SarabunPSK" w:hAnsi="TH SarabunPSK" w:cs="TH SarabunPSK"/>
          <w:b/>
          <w:bCs/>
          <w:sz w:val="36"/>
          <w:szCs w:val="36"/>
          <w:cs/>
        </w:rPr>
        <w:t>ไม่ใช่</w:t>
      </w:r>
      <w:r w:rsidRPr="00D606DB">
        <w:rPr>
          <w:rFonts w:ascii="TH SarabunPSK" w:hAnsi="TH SarabunPSK" w:cs="TH SarabunPSK"/>
          <w:sz w:val="36"/>
          <w:szCs w:val="36"/>
          <w:cs/>
        </w:rPr>
        <w:t>หลักปฏิบัติตนในการอยู่ร่วมกันในชุมชน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ทำตามใจตนเอง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ทำตามกฎระเบียบ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ทำตามขนบธรรมเนียมประเพณี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17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รายจ่ายของครอบครัวในข้อใด เป็นรายจ่ายที่ไม่เหมาะสม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ค่าอาหาร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ค่าน้ำประปา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ค่าดูภาพยนตร์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18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 xml:space="preserve">เพราะเหตุใด เราจึงควรทำบัญชีรายรับ </w:t>
      </w:r>
      <w:r w:rsidRPr="00D606DB">
        <w:rPr>
          <w:rFonts w:ascii="TH SarabunPSK" w:hAnsi="TH SarabunPSK" w:cs="TH SarabunPSK"/>
          <w:sz w:val="36"/>
          <w:szCs w:val="36"/>
        </w:rPr>
        <w:t>–</w:t>
      </w:r>
      <w:r w:rsidRPr="00D606DB">
        <w:rPr>
          <w:rFonts w:ascii="TH SarabunPSK" w:hAnsi="TH SarabunPSK" w:cs="TH SarabunPSK"/>
          <w:sz w:val="36"/>
          <w:szCs w:val="36"/>
          <w:cs/>
        </w:rPr>
        <w:t xml:space="preserve"> รายจ่าย ทุกวัน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เพื่อตรวจสอบรายรับกับค่าใช้จ่ายให้พอดีกัน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เพื่อเตรียมวางแผนการใช้เงินออม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5580"/>
          <w:tab w:val="left" w:pos="594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เพื่อป้องกันการทำเงินหาย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19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ข้อใดเป็นการแลกเปลี่ยนสินค้าและบริการโดยไม่ใช้เงินเป็นสื่อกลาง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นุ้ยซื้อผลไม้มาจากสวนของนิด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ว่านขายผักให้กับเพื่อนของวิน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ก้อยช่วยงานของเก่งจึงได้ขนมตอบแทน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27" style="position:absolute;left:0;text-align:left;margin-left:27pt;margin-top:1.75pt;width:430.65pt;height:45pt;z-index:-251655168"/>
        </w:pic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20</w:t>
      </w:r>
      <w:r w:rsidRPr="00D606DB">
        <w:rPr>
          <w:rFonts w:ascii="TH SarabunPSK" w:hAnsi="TH SarabunPSK" w:cs="TH SarabunPSK"/>
          <w:sz w:val="36"/>
          <w:szCs w:val="36"/>
          <w:cs/>
        </w:rPr>
        <w:t>.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 xml:space="preserve">จ๋าทำขนมแล้วนำไปขายที่ตลาด </w:t>
      </w:r>
      <w:r>
        <w:rPr>
          <w:rFonts w:ascii="TH SarabunPSK" w:hAnsi="TH SarabunPSK" w:cs="TH SarabunPSK"/>
          <w:sz w:val="36"/>
          <w:szCs w:val="36"/>
          <w:cs/>
        </w:rPr>
        <w:t xml:space="preserve">                   </w:t>
      </w:r>
      <w:r w:rsidRPr="00D606DB">
        <w:rPr>
          <w:rFonts w:ascii="TH SarabunPSK" w:hAnsi="TH SarabunPSK" w:cs="TH SarabunPSK"/>
          <w:sz w:val="36"/>
          <w:szCs w:val="36"/>
          <w:cs/>
        </w:rPr>
        <w:t>นุ่นมาซื้อขนมของจ๋าไปทั้งหมด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486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นุ่นนำขนมไปขายที่</w:t>
      </w:r>
      <w:r>
        <w:rPr>
          <w:rFonts w:ascii="TH SarabunPSK" w:hAnsi="TH SarabunPSK" w:cs="TH SarabunPSK"/>
          <w:sz w:val="36"/>
          <w:szCs w:val="36"/>
          <w:cs/>
        </w:rPr>
        <w:t xml:space="preserve">ตลาดแห่งใหม่                  </w:t>
      </w:r>
      <w:r w:rsidRPr="00D606DB">
        <w:rPr>
          <w:rFonts w:ascii="TH SarabunPSK" w:hAnsi="TH SarabunPSK" w:cs="TH SarabunPSK"/>
          <w:sz w:val="36"/>
          <w:szCs w:val="36"/>
          <w:cs/>
        </w:rPr>
        <w:t>ฝนซื้อขนมของนุ่นไปรับประทาน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486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จากข้อความที่กำหนดให้ ใครเป็นผู้ผลิต ผู้ขาย และผู้บริโภคตามลำดับ</w:t>
      </w:r>
    </w:p>
    <w:p w:rsidR="002677EA" w:rsidRPr="00D606DB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486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ก.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จ๋า       นุ่น       ฝน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ข.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นุ่น     ฝน     จ๋า</w:t>
      </w:r>
      <w:r w:rsidRPr="00D606DB">
        <w:rPr>
          <w:rFonts w:ascii="TH SarabunPSK" w:hAnsi="TH SarabunPSK" w:cs="TH SarabunPSK"/>
          <w:sz w:val="36"/>
          <w:szCs w:val="36"/>
          <w:cs/>
        </w:rPr>
        <w:tab/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486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  <w:r w:rsidRPr="00D606DB">
        <w:rPr>
          <w:rFonts w:ascii="TH SarabunPSK" w:hAnsi="TH SarabunPSK" w:cs="TH SarabunPSK"/>
          <w:sz w:val="36"/>
          <w:szCs w:val="36"/>
          <w:cs/>
        </w:rPr>
        <w:tab/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ค.</w:t>
      </w:r>
      <w:r w:rsidRPr="00D606DB">
        <w:rPr>
          <w:rFonts w:ascii="TH SarabunPSK" w:hAnsi="TH SarabunPSK" w:cs="TH SarabunPSK"/>
          <w:sz w:val="36"/>
          <w:szCs w:val="36"/>
          <w:cs/>
        </w:rPr>
        <w:tab/>
        <w:t>ฝน     นุ่น     จ๋า</w:t>
      </w: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486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486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2677EA" w:rsidRDefault="002677EA" w:rsidP="002677EA">
      <w:pPr>
        <w:tabs>
          <w:tab w:val="decimal" w:pos="342"/>
          <w:tab w:val="left" w:pos="540"/>
          <w:tab w:val="left" w:pos="900"/>
          <w:tab w:val="left" w:pos="1260"/>
          <w:tab w:val="left" w:pos="3420"/>
          <w:tab w:val="left" w:pos="3780"/>
          <w:tab w:val="left" w:pos="4860"/>
          <w:tab w:val="left" w:pos="6300"/>
          <w:tab w:val="left" w:pos="6660"/>
        </w:tabs>
        <w:spacing w:line="450" w:lineRule="exact"/>
        <w:ind w:left="540" w:hanging="540"/>
        <w:rPr>
          <w:rFonts w:ascii="TH SarabunPSK" w:hAnsi="TH SarabunPSK" w:cs="TH SarabunPSK"/>
          <w:sz w:val="36"/>
          <w:szCs w:val="36"/>
        </w:rPr>
      </w:pPr>
    </w:p>
    <w:p w:rsidR="00AA193E" w:rsidRDefault="00AA193E">
      <w:pPr>
        <w:rPr>
          <w:rFonts w:hint="cs"/>
          <w:cs/>
        </w:rPr>
      </w:pPr>
    </w:p>
    <w:sectPr w:rsidR="00AA193E" w:rsidSect="00AA1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2677EA"/>
    <w:rsid w:val="000044E9"/>
    <w:rsid w:val="00013169"/>
    <w:rsid w:val="00017FD7"/>
    <w:rsid w:val="00026FC8"/>
    <w:rsid w:val="00030548"/>
    <w:rsid w:val="00034167"/>
    <w:rsid w:val="00042FFE"/>
    <w:rsid w:val="00053D00"/>
    <w:rsid w:val="00067DF6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7EA"/>
    <w:rsid w:val="00267A8C"/>
    <w:rsid w:val="00273DD4"/>
    <w:rsid w:val="002872FA"/>
    <w:rsid w:val="002903EC"/>
    <w:rsid w:val="00293E52"/>
    <w:rsid w:val="00294592"/>
    <w:rsid w:val="002B028A"/>
    <w:rsid w:val="002B0D45"/>
    <w:rsid w:val="002B0E4C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60270"/>
    <w:rsid w:val="003665A1"/>
    <w:rsid w:val="00372CFE"/>
    <w:rsid w:val="00375C26"/>
    <w:rsid w:val="003C00F2"/>
    <w:rsid w:val="003D0DD0"/>
    <w:rsid w:val="003D6875"/>
    <w:rsid w:val="003E5406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707D5"/>
    <w:rsid w:val="00781748"/>
    <w:rsid w:val="007A1EAD"/>
    <w:rsid w:val="007B4A39"/>
    <w:rsid w:val="007C73C4"/>
    <w:rsid w:val="007E28B9"/>
    <w:rsid w:val="00803824"/>
    <w:rsid w:val="00825289"/>
    <w:rsid w:val="00834B4B"/>
    <w:rsid w:val="00854BE7"/>
    <w:rsid w:val="008637DF"/>
    <w:rsid w:val="00873757"/>
    <w:rsid w:val="00881B16"/>
    <w:rsid w:val="008B6F71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A0C1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77EA"/>
    <w:rPr>
      <w:b/>
      <w:bCs/>
    </w:rPr>
  </w:style>
  <w:style w:type="paragraph" w:styleId="a4">
    <w:name w:val="No Spacing"/>
    <w:basedOn w:val="a"/>
    <w:link w:val="a5"/>
    <w:uiPriority w:val="1"/>
    <w:qFormat/>
    <w:rsid w:val="002677EA"/>
    <w:rPr>
      <w:rFonts w:ascii="Times New Roman" w:eastAsia="Times New Roman" w:hAnsi="Times New Roman"/>
      <w:u w:val="single"/>
    </w:r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2677EA"/>
    <w:rPr>
      <w:rFonts w:ascii="Times New Roman" w:eastAsia="Times New Roman" w:hAnsi="Times New Roman" w:cs="Angsana New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2014-03-07T08:13:00Z</dcterms:created>
  <dcterms:modified xsi:type="dcterms:W3CDTF">2014-03-07T08:13:00Z</dcterms:modified>
</cp:coreProperties>
</file>